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8B8" w:rsidRPr="001A335F" w:rsidRDefault="004518B8" w:rsidP="004518B8">
      <w:pPr>
        <w:pStyle w:val="Heading1"/>
        <w:rPr>
          <w:u w:val="single"/>
        </w:rPr>
      </w:pPr>
      <w:bookmarkStart w:id="0" w:name="_Toc515614891"/>
      <w:bookmarkStart w:id="1" w:name="_GoBack"/>
      <w:bookmarkEnd w:id="1"/>
      <w:r w:rsidRPr="001A335F">
        <w:rPr>
          <w:u w:val="single"/>
        </w:rPr>
        <w:t>EVENT SANCTION B APPLICATION AND AGREEMENT</w:t>
      </w:r>
      <w:bookmarkEnd w:id="0"/>
    </w:p>
    <w:p w:rsidR="004518B8" w:rsidRPr="001A335F" w:rsidRDefault="004518B8" w:rsidP="004518B8">
      <w:pPr>
        <w:jc w:val="center"/>
        <w:rPr>
          <w:rFonts w:ascii="Arial" w:hAnsi="Arial" w:cs="Arial"/>
          <w:u w:val="single"/>
        </w:rPr>
      </w:pPr>
      <w:r w:rsidRPr="001A335F">
        <w:rPr>
          <w:rFonts w:ascii="Arial" w:hAnsi="Arial" w:cs="Arial"/>
          <w:b/>
          <w:sz w:val="28"/>
          <w:szCs w:val="28"/>
          <w:u w:val="single"/>
        </w:rPr>
        <w:t>2018 – 2019</w:t>
      </w:r>
    </w:p>
    <w:p w:rsidR="004518B8" w:rsidRDefault="004518B8" w:rsidP="004518B8">
      <w:pPr>
        <w:rPr>
          <w:rFonts w:ascii="Arial" w:hAnsi="Arial" w:cs="Arial"/>
        </w:rPr>
      </w:pPr>
    </w:p>
    <w:p w:rsidR="003009C1" w:rsidRPr="00F570BB" w:rsidRDefault="003009C1" w:rsidP="004518B8">
      <w:pPr>
        <w:rPr>
          <w:rFonts w:ascii="Arial" w:hAnsi="Arial" w:cs="Arial"/>
        </w:rPr>
      </w:pPr>
    </w:p>
    <w:p w:rsidR="004518B8" w:rsidRPr="00AD1C62" w:rsidRDefault="003009C1" w:rsidP="004518B8">
      <w:pPr>
        <w:widowControl/>
        <w:numPr>
          <w:ilvl w:val="0"/>
          <w:numId w:val="1"/>
        </w:numPr>
        <w:tabs>
          <w:tab w:val="clear" w:pos="720"/>
          <w:tab w:val="num" w:pos="540"/>
        </w:tabs>
        <w:ind w:left="540" w:hanging="540"/>
        <w:rPr>
          <w:rFonts w:ascii="Arial" w:hAnsi="Arial" w:cs="Arial"/>
          <w:b/>
        </w:rPr>
      </w:pPr>
      <w:r>
        <w:rPr>
          <w:rFonts w:ascii="Arial" w:hAnsi="Arial" w:cs="Arial"/>
          <w:b/>
          <w:u w:val="single"/>
        </w:rPr>
        <w:t>General information</w:t>
      </w:r>
    </w:p>
    <w:p w:rsidR="004518B8" w:rsidRPr="001B0408" w:rsidRDefault="004518B8" w:rsidP="004518B8">
      <w:pPr>
        <w:jc w:val="both"/>
        <w:rPr>
          <w:color w:val="000000"/>
          <w:lang w:val="en-GB"/>
        </w:rPr>
      </w:pPr>
    </w:p>
    <w:tbl>
      <w:tblPr>
        <w:tblW w:w="9911" w:type="dxa"/>
        <w:tblInd w:w="19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330"/>
        <w:gridCol w:w="86"/>
        <w:gridCol w:w="3290"/>
        <w:gridCol w:w="861"/>
        <w:gridCol w:w="606"/>
        <w:gridCol w:w="2689"/>
        <w:gridCol w:w="49"/>
      </w:tblGrid>
      <w:tr w:rsidR="003009C1" w:rsidRPr="003C5FA2" w:rsidTr="003009C1">
        <w:trPr>
          <w:trHeight w:val="303"/>
        </w:trPr>
        <w:tc>
          <w:tcPr>
            <w:tcW w:w="2330" w:type="dxa"/>
            <w:tcBorders>
              <w:top w:val="nil"/>
              <w:bottom w:val="nil"/>
            </w:tcBorders>
          </w:tcPr>
          <w:p w:rsidR="003009C1" w:rsidRPr="003C5FA2" w:rsidRDefault="003009C1" w:rsidP="005F3351">
            <w:pPr>
              <w:rPr>
                <w:color w:val="000000"/>
                <w:lang w:val="fr-CA" w:eastAsia="en-CA"/>
              </w:rPr>
            </w:pPr>
            <w:r>
              <w:rPr>
                <w:color w:val="000000"/>
                <w:lang w:val="fr-CA" w:eastAsia="en-CA"/>
              </w:rPr>
              <w:t xml:space="preserve">Contact </w:t>
            </w:r>
            <w:proofErr w:type="spellStart"/>
            <w:r>
              <w:rPr>
                <w:color w:val="000000"/>
                <w:lang w:val="fr-CA" w:eastAsia="en-CA"/>
              </w:rPr>
              <w:t>person</w:t>
            </w:r>
            <w:proofErr w:type="spellEnd"/>
            <w:r>
              <w:rPr>
                <w:color w:val="000000"/>
                <w:lang w:val="fr-CA" w:eastAsia="en-CA"/>
              </w:rPr>
              <w:t> :</w:t>
            </w:r>
          </w:p>
        </w:tc>
        <w:tc>
          <w:tcPr>
            <w:tcW w:w="3376" w:type="dxa"/>
            <w:gridSpan w:val="2"/>
            <w:tcBorders>
              <w:top w:val="nil"/>
            </w:tcBorders>
          </w:tcPr>
          <w:p w:rsidR="003009C1" w:rsidRPr="003C5FA2" w:rsidRDefault="003009C1" w:rsidP="005F3351">
            <w:pPr>
              <w:rPr>
                <w:color w:val="000000"/>
                <w:lang w:val="fr-CA" w:eastAsia="en-CA"/>
              </w:rPr>
            </w:pPr>
          </w:p>
        </w:tc>
        <w:tc>
          <w:tcPr>
            <w:tcW w:w="1467" w:type="dxa"/>
            <w:gridSpan w:val="2"/>
            <w:tcBorders>
              <w:top w:val="nil"/>
              <w:bottom w:val="nil"/>
            </w:tcBorders>
          </w:tcPr>
          <w:p w:rsidR="003009C1" w:rsidRPr="003C5FA2" w:rsidRDefault="003009C1" w:rsidP="003009C1">
            <w:pPr>
              <w:rPr>
                <w:color w:val="000000"/>
                <w:lang w:val="fr-CA" w:eastAsia="en-CA"/>
              </w:rPr>
            </w:pPr>
            <w:proofErr w:type="spellStart"/>
            <w:r w:rsidRPr="003C5FA2">
              <w:rPr>
                <w:color w:val="000000"/>
                <w:lang w:val="fr-CA" w:eastAsia="en-CA"/>
              </w:rPr>
              <w:t>T</w:t>
            </w:r>
            <w:r>
              <w:rPr>
                <w:color w:val="000000"/>
                <w:lang w:val="fr-CA" w:eastAsia="en-CA"/>
              </w:rPr>
              <w:t>elep</w:t>
            </w:r>
            <w:r w:rsidRPr="003C5FA2">
              <w:rPr>
                <w:color w:val="000000"/>
                <w:lang w:val="fr-CA" w:eastAsia="en-CA"/>
              </w:rPr>
              <w:t>hone</w:t>
            </w:r>
            <w:proofErr w:type="spellEnd"/>
            <w:r>
              <w:rPr>
                <w:color w:val="000000"/>
                <w:lang w:val="fr-CA" w:eastAsia="en-CA"/>
              </w:rPr>
              <w:t> :</w:t>
            </w:r>
          </w:p>
        </w:tc>
        <w:tc>
          <w:tcPr>
            <w:tcW w:w="2738" w:type="dxa"/>
            <w:gridSpan w:val="2"/>
            <w:tcBorders>
              <w:top w:val="nil"/>
            </w:tcBorders>
          </w:tcPr>
          <w:p w:rsidR="003009C1" w:rsidRPr="003C5FA2" w:rsidRDefault="003009C1" w:rsidP="005F3351">
            <w:pPr>
              <w:rPr>
                <w:color w:val="000000"/>
                <w:lang w:val="fr-CA" w:eastAsia="en-CA"/>
              </w:rPr>
            </w:pPr>
          </w:p>
        </w:tc>
      </w:tr>
      <w:tr w:rsidR="004518B8" w:rsidRPr="002D587B" w:rsidTr="003009C1">
        <w:trPr>
          <w:gridAfter w:val="1"/>
          <w:wAfter w:w="49" w:type="dxa"/>
          <w:trHeight w:val="271"/>
        </w:trPr>
        <w:tc>
          <w:tcPr>
            <w:tcW w:w="2416" w:type="dxa"/>
            <w:gridSpan w:val="2"/>
            <w:tcBorders>
              <w:top w:val="nil"/>
              <w:bottom w:val="nil"/>
            </w:tcBorders>
          </w:tcPr>
          <w:p w:rsidR="004518B8" w:rsidRPr="001B0408" w:rsidRDefault="004518B8" w:rsidP="00066D22">
            <w:pPr>
              <w:jc w:val="both"/>
              <w:rPr>
                <w:color w:val="000000"/>
                <w:lang w:val="en-GB" w:eastAsia="en-CA"/>
              </w:rPr>
            </w:pPr>
            <w:r w:rsidRPr="001B0408">
              <w:rPr>
                <w:color w:val="000000"/>
                <w:lang w:val="en-GB" w:eastAsia="en-CA"/>
              </w:rPr>
              <w:t>Club:</w:t>
            </w:r>
          </w:p>
        </w:tc>
        <w:tc>
          <w:tcPr>
            <w:tcW w:w="4151" w:type="dxa"/>
            <w:gridSpan w:val="2"/>
            <w:tcBorders>
              <w:top w:val="nil"/>
              <w:bottom w:val="single" w:sz="4" w:space="0" w:color="auto"/>
            </w:tcBorders>
          </w:tcPr>
          <w:p w:rsidR="004518B8" w:rsidRPr="001B0408" w:rsidRDefault="004518B8" w:rsidP="00066D22">
            <w:pPr>
              <w:jc w:val="both"/>
              <w:rPr>
                <w:color w:val="000000"/>
                <w:lang w:val="en-GB" w:eastAsia="en-CA"/>
              </w:rPr>
            </w:pPr>
          </w:p>
        </w:tc>
        <w:tc>
          <w:tcPr>
            <w:tcW w:w="3295" w:type="dxa"/>
            <w:gridSpan w:val="2"/>
            <w:tcBorders>
              <w:top w:val="nil"/>
            </w:tcBorders>
          </w:tcPr>
          <w:p w:rsidR="004518B8" w:rsidRPr="001B0408" w:rsidRDefault="004518B8" w:rsidP="00066D22">
            <w:pPr>
              <w:jc w:val="both"/>
              <w:rPr>
                <w:color w:val="000000"/>
                <w:lang w:val="en-GB" w:eastAsia="en-CA"/>
              </w:rPr>
            </w:pPr>
          </w:p>
        </w:tc>
      </w:tr>
      <w:tr w:rsidR="004518B8" w:rsidRPr="002D587B" w:rsidTr="003009C1">
        <w:trPr>
          <w:gridAfter w:val="1"/>
          <w:wAfter w:w="49" w:type="dxa"/>
          <w:trHeight w:val="252"/>
        </w:trPr>
        <w:tc>
          <w:tcPr>
            <w:tcW w:w="2416" w:type="dxa"/>
            <w:gridSpan w:val="2"/>
            <w:tcBorders>
              <w:top w:val="nil"/>
              <w:bottom w:val="nil"/>
            </w:tcBorders>
          </w:tcPr>
          <w:p w:rsidR="004518B8" w:rsidRPr="001B0408" w:rsidRDefault="004518B8" w:rsidP="00066D22">
            <w:pPr>
              <w:jc w:val="both"/>
              <w:rPr>
                <w:color w:val="000000"/>
                <w:lang w:val="en-GB" w:eastAsia="en-CA"/>
              </w:rPr>
            </w:pPr>
            <w:r w:rsidRPr="001B0408">
              <w:rPr>
                <w:color w:val="000000"/>
                <w:lang w:val="en-GB" w:eastAsia="en-CA"/>
              </w:rPr>
              <w:t>Address:</w:t>
            </w:r>
          </w:p>
        </w:tc>
        <w:tc>
          <w:tcPr>
            <w:tcW w:w="4151" w:type="dxa"/>
            <w:gridSpan w:val="2"/>
            <w:tcBorders>
              <w:top w:val="single" w:sz="4" w:space="0" w:color="auto"/>
            </w:tcBorders>
          </w:tcPr>
          <w:p w:rsidR="004518B8" w:rsidRPr="001B0408" w:rsidRDefault="004518B8" w:rsidP="00066D22">
            <w:pPr>
              <w:jc w:val="both"/>
              <w:rPr>
                <w:color w:val="000000"/>
                <w:lang w:val="en-GB" w:eastAsia="en-CA"/>
              </w:rPr>
            </w:pPr>
          </w:p>
        </w:tc>
        <w:tc>
          <w:tcPr>
            <w:tcW w:w="3295" w:type="dxa"/>
            <w:gridSpan w:val="2"/>
          </w:tcPr>
          <w:p w:rsidR="004518B8" w:rsidRPr="001B0408" w:rsidRDefault="004518B8" w:rsidP="00066D22">
            <w:pPr>
              <w:jc w:val="both"/>
              <w:rPr>
                <w:color w:val="000000"/>
                <w:lang w:val="en-GB" w:eastAsia="en-CA"/>
              </w:rPr>
            </w:pPr>
          </w:p>
        </w:tc>
      </w:tr>
      <w:tr w:rsidR="004518B8" w:rsidRPr="002D587B" w:rsidTr="003009C1">
        <w:trPr>
          <w:gridAfter w:val="1"/>
          <w:wAfter w:w="49" w:type="dxa"/>
          <w:trHeight w:val="271"/>
        </w:trPr>
        <w:tc>
          <w:tcPr>
            <w:tcW w:w="2416" w:type="dxa"/>
            <w:gridSpan w:val="2"/>
            <w:tcBorders>
              <w:top w:val="nil"/>
              <w:bottom w:val="nil"/>
            </w:tcBorders>
          </w:tcPr>
          <w:p w:rsidR="004518B8" w:rsidRPr="001B0408" w:rsidRDefault="004518B8" w:rsidP="00066D22">
            <w:pPr>
              <w:jc w:val="both"/>
              <w:rPr>
                <w:color w:val="000000"/>
                <w:lang w:val="en-GB" w:eastAsia="en-CA"/>
              </w:rPr>
            </w:pPr>
            <w:r w:rsidRPr="001B0408">
              <w:rPr>
                <w:color w:val="000000"/>
                <w:lang w:val="en-GB" w:eastAsia="en-CA"/>
              </w:rPr>
              <w:t>City:</w:t>
            </w:r>
          </w:p>
        </w:tc>
        <w:tc>
          <w:tcPr>
            <w:tcW w:w="4151" w:type="dxa"/>
            <w:gridSpan w:val="2"/>
          </w:tcPr>
          <w:p w:rsidR="004518B8" w:rsidRPr="001B0408" w:rsidRDefault="004518B8" w:rsidP="00066D22">
            <w:pPr>
              <w:jc w:val="both"/>
              <w:rPr>
                <w:color w:val="000000"/>
                <w:lang w:val="en-GB" w:eastAsia="en-CA"/>
              </w:rPr>
            </w:pPr>
          </w:p>
        </w:tc>
        <w:tc>
          <w:tcPr>
            <w:tcW w:w="3295" w:type="dxa"/>
            <w:gridSpan w:val="2"/>
          </w:tcPr>
          <w:p w:rsidR="004518B8" w:rsidRPr="001B0408" w:rsidRDefault="004518B8" w:rsidP="00066D22">
            <w:pPr>
              <w:jc w:val="both"/>
              <w:rPr>
                <w:color w:val="000000"/>
                <w:lang w:val="en-GB" w:eastAsia="en-CA"/>
              </w:rPr>
            </w:pPr>
          </w:p>
        </w:tc>
      </w:tr>
      <w:tr w:rsidR="004518B8" w:rsidRPr="002D587B" w:rsidTr="003009C1">
        <w:trPr>
          <w:gridAfter w:val="1"/>
          <w:wAfter w:w="49" w:type="dxa"/>
          <w:trHeight w:val="271"/>
        </w:trPr>
        <w:tc>
          <w:tcPr>
            <w:tcW w:w="2416" w:type="dxa"/>
            <w:gridSpan w:val="2"/>
            <w:tcBorders>
              <w:top w:val="nil"/>
              <w:bottom w:val="nil"/>
            </w:tcBorders>
          </w:tcPr>
          <w:p w:rsidR="004518B8" w:rsidRPr="001B0408" w:rsidRDefault="004518B8" w:rsidP="00066D22">
            <w:pPr>
              <w:jc w:val="both"/>
              <w:rPr>
                <w:color w:val="000000"/>
                <w:lang w:val="en-GB" w:eastAsia="en-CA"/>
              </w:rPr>
            </w:pPr>
            <w:r w:rsidRPr="001B0408">
              <w:rPr>
                <w:color w:val="000000"/>
                <w:lang w:val="en-GB" w:eastAsia="en-CA"/>
              </w:rPr>
              <w:t>Province:</w:t>
            </w:r>
          </w:p>
        </w:tc>
        <w:tc>
          <w:tcPr>
            <w:tcW w:w="4151" w:type="dxa"/>
            <w:gridSpan w:val="2"/>
          </w:tcPr>
          <w:p w:rsidR="004518B8" w:rsidRPr="001B0408" w:rsidRDefault="004518B8" w:rsidP="00066D22">
            <w:pPr>
              <w:jc w:val="both"/>
              <w:rPr>
                <w:color w:val="000000"/>
                <w:lang w:val="en-GB" w:eastAsia="en-CA"/>
              </w:rPr>
            </w:pPr>
          </w:p>
        </w:tc>
        <w:tc>
          <w:tcPr>
            <w:tcW w:w="3295" w:type="dxa"/>
            <w:gridSpan w:val="2"/>
          </w:tcPr>
          <w:p w:rsidR="004518B8" w:rsidRPr="001B0408" w:rsidRDefault="004518B8" w:rsidP="00066D22">
            <w:pPr>
              <w:jc w:val="both"/>
              <w:rPr>
                <w:color w:val="000000"/>
                <w:lang w:val="en-GB" w:eastAsia="en-CA"/>
              </w:rPr>
            </w:pPr>
          </w:p>
        </w:tc>
      </w:tr>
      <w:tr w:rsidR="004518B8" w:rsidRPr="002D587B" w:rsidTr="003009C1">
        <w:trPr>
          <w:gridAfter w:val="1"/>
          <w:wAfter w:w="49" w:type="dxa"/>
          <w:trHeight w:val="271"/>
        </w:trPr>
        <w:tc>
          <w:tcPr>
            <w:tcW w:w="2416" w:type="dxa"/>
            <w:gridSpan w:val="2"/>
            <w:tcBorders>
              <w:top w:val="nil"/>
              <w:bottom w:val="nil"/>
            </w:tcBorders>
          </w:tcPr>
          <w:p w:rsidR="004518B8" w:rsidRPr="001B0408" w:rsidRDefault="004518B8" w:rsidP="00066D22">
            <w:pPr>
              <w:jc w:val="both"/>
              <w:rPr>
                <w:color w:val="000000"/>
                <w:lang w:val="en-GB" w:eastAsia="en-CA"/>
              </w:rPr>
            </w:pPr>
            <w:r w:rsidRPr="001B0408">
              <w:rPr>
                <w:color w:val="000000"/>
                <w:lang w:val="en-GB" w:eastAsia="en-CA"/>
              </w:rPr>
              <w:t>Postal Code:</w:t>
            </w:r>
          </w:p>
        </w:tc>
        <w:tc>
          <w:tcPr>
            <w:tcW w:w="4151" w:type="dxa"/>
            <w:gridSpan w:val="2"/>
          </w:tcPr>
          <w:p w:rsidR="004518B8" w:rsidRPr="001B0408" w:rsidRDefault="004518B8" w:rsidP="00066D22">
            <w:pPr>
              <w:jc w:val="both"/>
              <w:rPr>
                <w:color w:val="000000"/>
                <w:lang w:val="en-GB" w:eastAsia="en-CA"/>
              </w:rPr>
            </w:pPr>
          </w:p>
        </w:tc>
        <w:tc>
          <w:tcPr>
            <w:tcW w:w="3295" w:type="dxa"/>
            <w:gridSpan w:val="2"/>
          </w:tcPr>
          <w:p w:rsidR="004518B8" w:rsidRPr="001B0408" w:rsidRDefault="004518B8" w:rsidP="00066D22">
            <w:pPr>
              <w:jc w:val="both"/>
              <w:rPr>
                <w:color w:val="000000"/>
                <w:lang w:val="en-GB" w:eastAsia="en-CA"/>
              </w:rPr>
            </w:pPr>
          </w:p>
        </w:tc>
      </w:tr>
    </w:tbl>
    <w:p w:rsidR="004518B8" w:rsidRDefault="004518B8" w:rsidP="004518B8">
      <w:pPr>
        <w:jc w:val="both"/>
        <w:rPr>
          <w:color w:val="000000"/>
          <w:lang w:val="en-GB"/>
        </w:rPr>
      </w:pPr>
    </w:p>
    <w:p w:rsidR="004518B8" w:rsidRDefault="004518B8" w:rsidP="004518B8">
      <w:pPr>
        <w:ind w:left="540"/>
        <w:rPr>
          <w:rFonts w:ascii="Arial" w:hAnsi="Arial" w:cs="Arial"/>
        </w:rPr>
      </w:pPr>
    </w:p>
    <w:p w:rsidR="004518B8" w:rsidRDefault="001A335F" w:rsidP="004518B8">
      <w:pPr>
        <w:widowControl/>
        <w:numPr>
          <w:ilvl w:val="0"/>
          <w:numId w:val="1"/>
        </w:numPr>
        <w:tabs>
          <w:tab w:val="clear" w:pos="720"/>
          <w:tab w:val="num" w:pos="540"/>
        </w:tabs>
        <w:ind w:left="540" w:hanging="540"/>
        <w:rPr>
          <w:rFonts w:ascii="Arial" w:hAnsi="Arial" w:cs="Arial"/>
          <w:b/>
          <w:u w:val="single"/>
        </w:rPr>
      </w:pPr>
      <w:r>
        <w:rPr>
          <w:rFonts w:ascii="Arial" w:hAnsi="Arial" w:cs="Arial"/>
          <w:b/>
          <w:u w:val="single"/>
        </w:rPr>
        <w:t>Tournament info</w:t>
      </w:r>
    </w:p>
    <w:p w:rsidR="004518B8" w:rsidRDefault="004518B8" w:rsidP="004518B8">
      <w:pPr>
        <w:widowControl/>
        <w:ind w:left="540"/>
        <w:rPr>
          <w:rFonts w:ascii="Arial" w:hAnsi="Arial" w:cs="Arial"/>
          <w:b/>
          <w:u w:val="single"/>
        </w:rPr>
      </w:pPr>
    </w:p>
    <w:tbl>
      <w:tblPr>
        <w:tblW w:w="9855" w:type="dxa"/>
        <w:tblInd w:w="19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336"/>
        <w:gridCol w:w="2718"/>
        <w:gridCol w:w="1659"/>
        <w:gridCol w:w="3142"/>
      </w:tblGrid>
      <w:tr w:rsidR="001A335F" w:rsidRPr="003C5FA2" w:rsidTr="001A335F">
        <w:trPr>
          <w:trHeight w:val="304"/>
        </w:trPr>
        <w:tc>
          <w:tcPr>
            <w:tcW w:w="2336" w:type="dxa"/>
            <w:tcBorders>
              <w:top w:val="nil"/>
              <w:bottom w:val="nil"/>
              <w:right w:val="nil"/>
            </w:tcBorders>
          </w:tcPr>
          <w:p w:rsidR="001A335F" w:rsidRPr="003C5FA2" w:rsidRDefault="001A335F" w:rsidP="005F3351">
            <w:pPr>
              <w:rPr>
                <w:color w:val="000000"/>
                <w:lang w:val="fr-CA" w:eastAsia="en-CA"/>
              </w:rPr>
            </w:pPr>
            <w:proofErr w:type="spellStart"/>
            <w:r>
              <w:rPr>
                <w:color w:val="000000"/>
                <w:lang w:val="fr-CA" w:eastAsia="en-CA"/>
              </w:rPr>
              <w:t>Event</w:t>
            </w:r>
            <w:proofErr w:type="spellEnd"/>
            <w:r>
              <w:rPr>
                <w:color w:val="000000"/>
                <w:lang w:val="fr-CA" w:eastAsia="en-CA"/>
              </w:rPr>
              <w:t xml:space="preserve"> </w:t>
            </w:r>
            <w:proofErr w:type="spellStart"/>
            <w:r>
              <w:rPr>
                <w:color w:val="000000"/>
                <w:lang w:val="fr-CA" w:eastAsia="en-CA"/>
              </w:rPr>
              <w:t>name</w:t>
            </w:r>
            <w:proofErr w:type="spellEnd"/>
            <w:r>
              <w:rPr>
                <w:color w:val="000000"/>
                <w:lang w:val="fr-CA" w:eastAsia="en-CA"/>
              </w:rPr>
              <w:t> :</w:t>
            </w:r>
          </w:p>
        </w:tc>
        <w:tc>
          <w:tcPr>
            <w:tcW w:w="2718" w:type="dxa"/>
            <w:tcBorders>
              <w:top w:val="nil"/>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nil"/>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nil"/>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Pr="001A335F" w:rsidRDefault="001A335F" w:rsidP="005F3351">
            <w:pPr>
              <w:rPr>
                <w:color w:val="000000"/>
                <w:lang w:val="fr-CA" w:eastAsia="en-CA"/>
              </w:rPr>
            </w:pPr>
            <w:proofErr w:type="spellStart"/>
            <w:r>
              <w:rPr>
                <w:color w:val="000000"/>
                <w:lang w:val="fr-CA" w:eastAsia="en-CA"/>
              </w:rPr>
              <w:t>Event</w:t>
            </w:r>
            <w:proofErr w:type="spellEnd"/>
            <w:r>
              <w:rPr>
                <w:color w:val="000000"/>
                <w:lang w:val="fr-CA" w:eastAsia="en-CA"/>
              </w:rPr>
              <w:t xml:space="preserve"> date</w:t>
            </w:r>
            <w:r w:rsidRPr="001A335F">
              <w:rPr>
                <w:color w:val="000000"/>
                <w:lang w:val="fr-CA" w:eastAsia="en-CA"/>
              </w:rPr>
              <w:t xml:space="preserve">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Pr="003C5FA2" w:rsidRDefault="001A335F" w:rsidP="005F3351">
            <w:pPr>
              <w:rPr>
                <w:color w:val="000000"/>
                <w:lang w:val="fr-CA" w:eastAsia="en-CA"/>
              </w:rPr>
            </w:pPr>
            <w:r>
              <w:rPr>
                <w:color w:val="000000"/>
                <w:lang w:val="fr-CA" w:eastAsia="en-CA"/>
              </w:rPr>
              <w:t>Organiser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Pr="003C5FA2" w:rsidRDefault="001A335F" w:rsidP="005F3351">
            <w:pPr>
              <w:rPr>
                <w:color w:val="000000"/>
                <w:lang w:val="fr-CA" w:eastAsia="en-CA"/>
              </w:rPr>
            </w:pPr>
            <w:r>
              <w:rPr>
                <w:color w:val="000000"/>
                <w:lang w:val="fr-CA" w:eastAsia="en-CA"/>
              </w:rPr>
              <w:t xml:space="preserve">Provincial or </w:t>
            </w:r>
            <w:proofErr w:type="spellStart"/>
            <w:r>
              <w:rPr>
                <w:color w:val="000000"/>
                <w:lang w:val="fr-CA" w:eastAsia="en-CA"/>
              </w:rPr>
              <w:t>territoral</w:t>
            </w:r>
            <w:proofErr w:type="spellEnd"/>
            <w:r>
              <w:rPr>
                <w:color w:val="000000"/>
                <w:lang w:val="fr-CA" w:eastAsia="en-CA"/>
              </w:rPr>
              <w:t xml:space="preserve"> organisation </w:t>
            </w:r>
            <w:proofErr w:type="spellStart"/>
            <w:r>
              <w:rPr>
                <w:color w:val="000000"/>
                <w:lang w:val="fr-CA" w:eastAsia="en-CA"/>
              </w:rPr>
              <w:t>invited</w:t>
            </w:r>
            <w:proofErr w:type="spellEnd"/>
            <w:r>
              <w:rPr>
                <w:color w:val="000000"/>
                <w:lang w:val="fr-CA" w:eastAsia="en-CA"/>
              </w:rPr>
              <w:t>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Pr="003C5FA2" w:rsidRDefault="001A335F" w:rsidP="005F3351">
            <w:pPr>
              <w:rPr>
                <w:color w:val="000000"/>
                <w:lang w:val="fr-CA" w:eastAsia="en-CA"/>
              </w:rPr>
            </w:pPr>
            <w:proofErr w:type="spellStart"/>
            <w:r>
              <w:rPr>
                <w:color w:val="000000"/>
                <w:lang w:val="fr-CA" w:eastAsia="en-CA"/>
              </w:rPr>
              <w:t>Tournament</w:t>
            </w:r>
            <w:proofErr w:type="spellEnd"/>
            <w:r>
              <w:rPr>
                <w:color w:val="000000"/>
                <w:lang w:val="fr-CA" w:eastAsia="en-CA"/>
              </w:rPr>
              <w:t xml:space="preserve"> </w:t>
            </w:r>
            <w:proofErr w:type="spellStart"/>
            <w:r>
              <w:rPr>
                <w:color w:val="000000"/>
                <w:lang w:val="fr-CA" w:eastAsia="en-CA"/>
              </w:rPr>
              <w:t>director</w:t>
            </w:r>
            <w:proofErr w:type="spellEnd"/>
            <w:r>
              <w:rPr>
                <w:color w:val="000000"/>
                <w:lang w:val="fr-CA" w:eastAsia="en-CA"/>
              </w:rPr>
              <w:t>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Pr="003C5FA2" w:rsidRDefault="001A335F" w:rsidP="005F3351">
            <w:pPr>
              <w:rPr>
                <w:color w:val="000000"/>
                <w:lang w:val="fr-CA" w:eastAsia="en-CA"/>
              </w:rPr>
            </w:pPr>
            <w:r>
              <w:rPr>
                <w:color w:val="000000"/>
                <w:lang w:val="fr-CA" w:eastAsia="en-CA"/>
              </w:rPr>
              <w:t>Head referee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04"/>
        </w:trPr>
        <w:tc>
          <w:tcPr>
            <w:tcW w:w="2336" w:type="dxa"/>
            <w:tcBorders>
              <w:top w:val="nil"/>
              <w:bottom w:val="nil"/>
              <w:right w:val="nil"/>
            </w:tcBorders>
          </w:tcPr>
          <w:p w:rsidR="001A335F" w:rsidRDefault="001A335F" w:rsidP="005F3351">
            <w:pPr>
              <w:rPr>
                <w:color w:val="000000"/>
                <w:lang w:val="fr-CA" w:eastAsia="en-CA"/>
              </w:rPr>
            </w:pPr>
            <w:r>
              <w:rPr>
                <w:color w:val="000000"/>
                <w:lang w:val="fr-CA" w:eastAsia="en-CA"/>
              </w:rPr>
              <w:t xml:space="preserve">Provincial or territorial </w:t>
            </w:r>
            <w:proofErr w:type="spellStart"/>
            <w:r>
              <w:rPr>
                <w:color w:val="000000"/>
                <w:lang w:val="fr-CA" w:eastAsia="en-CA"/>
              </w:rPr>
              <w:t>supervisor</w:t>
            </w:r>
            <w:proofErr w:type="spellEnd"/>
            <w:r>
              <w:rPr>
                <w:color w:val="000000"/>
                <w:lang w:val="fr-CA" w:eastAsia="en-CA"/>
              </w:rPr>
              <w:t>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r w:rsidR="001A335F" w:rsidRPr="003C5FA2" w:rsidTr="001A335F">
        <w:trPr>
          <w:trHeight w:val="315"/>
        </w:trPr>
        <w:tc>
          <w:tcPr>
            <w:tcW w:w="2336" w:type="dxa"/>
            <w:tcBorders>
              <w:top w:val="nil"/>
              <w:bottom w:val="nil"/>
              <w:right w:val="nil"/>
            </w:tcBorders>
          </w:tcPr>
          <w:p w:rsidR="001A335F" w:rsidRDefault="001A335F" w:rsidP="005F3351">
            <w:pPr>
              <w:rPr>
                <w:color w:val="000000"/>
                <w:lang w:val="fr-CA" w:eastAsia="en-CA"/>
              </w:rPr>
            </w:pPr>
            <w:r>
              <w:rPr>
                <w:color w:val="000000"/>
                <w:lang w:val="fr-CA" w:eastAsia="en-CA"/>
              </w:rPr>
              <w:t>Age group :</w:t>
            </w:r>
          </w:p>
        </w:tc>
        <w:tc>
          <w:tcPr>
            <w:tcW w:w="2718"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1659" w:type="dxa"/>
            <w:tcBorders>
              <w:top w:val="single" w:sz="4" w:space="0" w:color="auto"/>
              <w:left w:val="nil"/>
              <w:bottom w:val="single" w:sz="4" w:space="0" w:color="auto"/>
              <w:right w:val="nil"/>
            </w:tcBorders>
          </w:tcPr>
          <w:p w:rsidR="001A335F" w:rsidRPr="003C5FA2" w:rsidRDefault="001A335F" w:rsidP="005F3351">
            <w:pPr>
              <w:rPr>
                <w:color w:val="000000"/>
                <w:lang w:val="fr-CA" w:eastAsia="en-CA"/>
              </w:rPr>
            </w:pPr>
          </w:p>
        </w:tc>
        <w:tc>
          <w:tcPr>
            <w:tcW w:w="3142" w:type="dxa"/>
            <w:tcBorders>
              <w:top w:val="single" w:sz="4" w:space="0" w:color="auto"/>
              <w:left w:val="nil"/>
              <w:bottom w:val="single" w:sz="4" w:space="0" w:color="auto"/>
            </w:tcBorders>
          </w:tcPr>
          <w:p w:rsidR="001A335F" w:rsidRPr="003C5FA2" w:rsidRDefault="001A335F" w:rsidP="005F3351">
            <w:pPr>
              <w:rPr>
                <w:color w:val="000000"/>
                <w:lang w:val="fr-CA" w:eastAsia="en-CA"/>
              </w:rPr>
            </w:pPr>
          </w:p>
        </w:tc>
      </w:tr>
    </w:tbl>
    <w:p w:rsidR="004518B8" w:rsidRDefault="004518B8" w:rsidP="001A335F">
      <w:pPr>
        <w:widowControl/>
        <w:ind w:left="284"/>
        <w:rPr>
          <w:rFonts w:ascii="Arial" w:hAnsi="Arial" w:cs="Arial"/>
          <w:b/>
          <w:u w:val="single"/>
        </w:rPr>
      </w:pPr>
    </w:p>
    <w:p w:rsidR="004518B8" w:rsidRDefault="004518B8" w:rsidP="004518B8">
      <w:pPr>
        <w:widowControl/>
        <w:ind w:left="540"/>
        <w:rPr>
          <w:rFonts w:ascii="Arial" w:hAnsi="Arial" w:cs="Arial"/>
          <w:b/>
          <w:u w:val="single"/>
        </w:rPr>
      </w:pPr>
    </w:p>
    <w:p w:rsidR="001A335F" w:rsidRDefault="001A335F" w:rsidP="004518B8">
      <w:pPr>
        <w:widowControl/>
        <w:ind w:left="540"/>
        <w:rPr>
          <w:rFonts w:ascii="Arial" w:hAnsi="Arial" w:cs="Arial"/>
          <w:b/>
          <w:u w:val="single"/>
        </w:rPr>
      </w:pPr>
    </w:p>
    <w:p w:rsidR="004518B8" w:rsidRPr="008A212A" w:rsidRDefault="001A335F" w:rsidP="004518B8">
      <w:pPr>
        <w:widowControl/>
        <w:numPr>
          <w:ilvl w:val="0"/>
          <w:numId w:val="1"/>
        </w:numPr>
        <w:tabs>
          <w:tab w:val="clear" w:pos="720"/>
          <w:tab w:val="num" w:pos="540"/>
        </w:tabs>
        <w:ind w:left="540" w:hanging="540"/>
        <w:rPr>
          <w:rFonts w:ascii="Arial" w:hAnsi="Arial" w:cs="Arial"/>
          <w:b/>
          <w:u w:val="single"/>
        </w:rPr>
      </w:pPr>
      <w:r>
        <w:rPr>
          <w:rFonts w:ascii="Arial" w:hAnsi="Arial" w:cs="Arial"/>
          <w:b/>
          <w:u w:val="single"/>
        </w:rPr>
        <w:t>Venue</w:t>
      </w:r>
    </w:p>
    <w:p w:rsidR="004518B8" w:rsidRDefault="004518B8" w:rsidP="004518B8">
      <w:pPr>
        <w:ind w:left="540"/>
        <w:rPr>
          <w:rFonts w:ascii="Arial" w:hAnsi="Arial" w:cs="Arial"/>
        </w:rPr>
      </w:pPr>
    </w:p>
    <w:tbl>
      <w:tblPr>
        <w:tblW w:w="1002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659"/>
        <w:gridCol w:w="2865"/>
        <w:gridCol w:w="2865"/>
        <w:gridCol w:w="2639"/>
      </w:tblGrid>
      <w:tr w:rsidR="001A335F" w:rsidRPr="002D587B" w:rsidTr="001A335F">
        <w:trPr>
          <w:trHeight w:val="293"/>
        </w:trPr>
        <w:tc>
          <w:tcPr>
            <w:tcW w:w="1659" w:type="dxa"/>
            <w:tcBorders>
              <w:top w:val="nil"/>
              <w:bottom w:val="nil"/>
            </w:tcBorders>
          </w:tcPr>
          <w:p w:rsidR="001A335F" w:rsidRPr="001B0408" w:rsidRDefault="001A335F" w:rsidP="00066D22">
            <w:pPr>
              <w:jc w:val="both"/>
              <w:rPr>
                <w:color w:val="000000"/>
                <w:lang w:val="en-GB" w:eastAsia="en-CA"/>
              </w:rPr>
            </w:pPr>
            <w:r>
              <w:rPr>
                <w:color w:val="000000"/>
                <w:lang w:val="en-GB" w:eastAsia="en-CA"/>
              </w:rPr>
              <w:t>Facility</w:t>
            </w:r>
            <w:r w:rsidRPr="001B0408">
              <w:rPr>
                <w:color w:val="000000"/>
                <w:lang w:val="en-GB" w:eastAsia="en-CA"/>
              </w:rPr>
              <w:t>:</w:t>
            </w:r>
          </w:p>
        </w:tc>
        <w:tc>
          <w:tcPr>
            <w:tcW w:w="2865" w:type="dxa"/>
            <w:tcBorders>
              <w:top w:val="nil"/>
              <w:bottom w:val="single" w:sz="4" w:space="0" w:color="auto"/>
            </w:tcBorders>
          </w:tcPr>
          <w:p w:rsidR="001A335F" w:rsidRPr="001B0408" w:rsidRDefault="001A335F" w:rsidP="00066D22">
            <w:pPr>
              <w:jc w:val="both"/>
              <w:rPr>
                <w:color w:val="000000"/>
                <w:lang w:val="en-GB" w:eastAsia="en-CA"/>
              </w:rPr>
            </w:pPr>
          </w:p>
        </w:tc>
        <w:tc>
          <w:tcPr>
            <w:tcW w:w="2865" w:type="dxa"/>
            <w:tcBorders>
              <w:top w:val="nil"/>
              <w:bottom w:val="single" w:sz="4" w:space="0" w:color="auto"/>
            </w:tcBorders>
          </w:tcPr>
          <w:p w:rsidR="001A335F" w:rsidRPr="001B0408" w:rsidRDefault="001A335F" w:rsidP="00066D22">
            <w:pPr>
              <w:jc w:val="both"/>
              <w:rPr>
                <w:color w:val="000000"/>
                <w:lang w:val="en-GB" w:eastAsia="en-CA"/>
              </w:rPr>
            </w:pPr>
          </w:p>
        </w:tc>
        <w:tc>
          <w:tcPr>
            <w:tcW w:w="2639" w:type="dxa"/>
            <w:tcBorders>
              <w:top w:val="nil"/>
            </w:tcBorders>
          </w:tcPr>
          <w:p w:rsidR="001A335F" w:rsidRPr="001B0408" w:rsidRDefault="001A335F" w:rsidP="00066D22">
            <w:pPr>
              <w:jc w:val="both"/>
              <w:rPr>
                <w:color w:val="000000"/>
                <w:lang w:val="en-GB" w:eastAsia="en-CA"/>
              </w:rPr>
            </w:pPr>
          </w:p>
        </w:tc>
      </w:tr>
      <w:tr w:rsidR="001A335F" w:rsidRPr="002D587B" w:rsidTr="001A335F">
        <w:trPr>
          <w:trHeight w:val="293"/>
        </w:trPr>
        <w:tc>
          <w:tcPr>
            <w:tcW w:w="1659" w:type="dxa"/>
            <w:tcBorders>
              <w:top w:val="nil"/>
              <w:bottom w:val="nil"/>
            </w:tcBorders>
          </w:tcPr>
          <w:p w:rsidR="001A335F" w:rsidRPr="001B0408" w:rsidRDefault="001A335F" w:rsidP="00066D22">
            <w:pPr>
              <w:jc w:val="both"/>
              <w:rPr>
                <w:color w:val="000000"/>
                <w:lang w:val="en-GB" w:eastAsia="en-CA"/>
              </w:rPr>
            </w:pPr>
            <w:r w:rsidRPr="001B0408">
              <w:rPr>
                <w:color w:val="000000"/>
                <w:lang w:val="en-GB" w:eastAsia="en-CA"/>
              </w:rPr>
              <w:t>Address:</w:t>
            </w:r>
          </w:p>
        </w:tc>
        <w:tc>
          <w:tcPr>
            <w:tcW w:w="2865" w:type="dxa"/>
            <w:tcBorders>
              <w:top w:val="single" w:sz="4" w:space="0" w:color="auto"/>
            </w:tcBorders>
          </w:tcPr>
          <w:p w:rsidR="001A335F" w:rsidRPr="001B0408" w:rsidRDefault="001A335F" w:rsidP="00066D22">
            <w:pPr>
              <w:jc w:val="both"/>
              <w:rPr>
                <w:color w:val="000000"/>
                <w:lang w:val="en-GB" w:eastAsia="en-CA"/>
              </w:rPr>
            </w:pPr>
          </w:p>
        </w:tc>
        <w:tc>
          <w:tcPr>
            <w:tcW w:w="2865" w:type="dxa"/>
            <w:tcBorders>
              <w:top w:val="single" w:sz="4" w:space="0" w:color="auto"/>
            </w:tcBorders>
          </w:tcPr>
          <w:p w:rsidR="001A335F" w:rsidRPr="001B0408" w:rsidRDefault="001A335F" w:rsidP="00066D22">
            <w:pPr>
              <w:jc w:val="both"/>
              <w:rPr>
                <w:color w:val="000000"/>
                <w:lang w:val="en-GB" w:eastAsia="en-CA"/>
              </w:rPr>
            </w:pPr>
          </w:p>
        </w:tc>
        <w:tc>
          <w:tcPr>
            <w:tcW w:w="2639" w:type="dxa"/>
          </w:tcPr>
          <w:p w:rsidR="001A335F" w:rsidRPr="001B0408" w:rsidRDefault="001A335F" w:rsidP="00066D22">
            <w:pPr>
              <w:jc w:val="both"/>
              <w:rPr>
                <w:color w:val="000000"/>
                <w:lang w:val="en-GB" w:eastAsia="en-CA"/>
              </w:rPr>
            </w:pPr>
          </w:p>
        </w:tc>
      </w:tr>
      <w:tr w:rsidR="001A335F" w:rsidRPr="002D587B" w:rsidTr="001A335F">
        <w:trPr>
          <w:trHeight w:val="293"/>
        </w:trPr>
        <w:tc>
          <w:tcPr>
            <w:tcW w:w="1659" w:type="dxa"/>
            <w:tcBorders>
              <w:top w:val="nil"/>
              <w:bottom w:val="nil"/>
            </w:tcBorders>
          </w:tcPr>
          <w:p w:rsidR="001A335F" w:rsidRPr="001B0408" w:rsidRDefault="001A335F" w:rsidP="00066D22">
            <w:pPr>
              <w:jc w:val="both"/>
              <w:rPr>
                <w:color w:val="000000"/>
                <w:lang w:val="en-GB" w:eastAsia="en-CA"/>
              </w:rPr>
            </w:pPr>
          </w:p>
        </w:tc>
        <w:tc>
          <w:tcPr>
            <w:tcW w:w="2865" w:type="dxa"/>
          </w:tcPr>
          <w:p w:rsidR="001A335F" w:rsidRPr="001B0408" w:rsidRDefault="001A335F" w:rsidP="00066D22">
            <w:pPr>
              <w:jc w:val="both"/>
              <w:rPr>
                <w:color w:val="000000"/>
                <w:lang w:val="en-GB" w:eastAsia="en-CA"/>
              </w:rPr>
            </w:pPr>
          </w:p>
        </w:tc>
        <w:tc>
          <w:tcPr>
            <w:tcW w:w="2865" w:type="dxa"/>
          </w:tcPr>
          <w:p w:rsidR="001A335F" w:rsidRPr="001B0408" w:rsidRDefault="001A335F" w:rsidP="00066D22">
            <w:pPr>
              <w:jc w:val="both"/>
              <w:rPr>
                <w:color w:val="000000"/>
                <w:lang w:val="en-GB" w:eastAsia="en-CA"/>
              </w:rPr>
            </w:pPr>
          </w:p>
        </w:tc>
        <w:tc>
          <w:tcPr>
            <w:tcW w:w="2639" w:type="dxa"/>
          </w:tcPr>
          <w:p w:rsidR="001A335F" w:rsidRPr="001B0408" w:rsidRDefault="001A335F" w:rsidP="00066D22">
            <w:pPr>
              <w:jc w:val="both"/>
              <w:rPr>
                <w:color w:val="000000"/>
                <w:lang w:val="en-GB" w:eastAsia="en-CA"/>
              </w:rPr>
            </w:pPr>
          </w:p>
        </w:tc>
      </w:tr>
    </w:tbl>
    <w:p w:rsidR="004518B8" w:rsidRDefault="004518B8" w:rsidP="004518B8">
      <w:pPr>
        <w:ind w:left="2160"/>
        <w:rPr>
          <w:rFonts w:ascii="Arial" w:hAnsi="Arial" w:cs="Arial"/>
        </w:rPr>
      </w:pPr>
      <w:r>
        <w:rPr>
          <w:rFonts w:ascii="Arial" w:hAnsi="Arial" w:cs="Arial"/>
        </w:rPr>
        <w:t xml:space="preserve">         </w:t>
      </w:r>
    </w:p>
    <w:p w:rsidR="004518B8" w:rsidRPr="00F570BB" w:rsidRDefault="004518B8" w:rsidP="004518B8">
      <w:pPr>
        <w:rPr>
          <w:rFonts w:ascii="Arial" w:hAnsi="Arial" w:cs="Arial"/>
        </w:rPr>
      </w:pPr>
    </w:p>
    <w:p w:rsidR="004518B8" w:rsidRDefault="001A335F" w:rsidP="004518B8">
      <w:pPr>
        <w:widowControl/>
        <w:numPr>
          <w:ilvl w:val="0"/>
          <w:numId w:val="1"/>
        </w:numPr>
        <w:tabs>
          <w:tab w:val="clear" w:pos="720"/>
          <w:tab w:val="num" w:pos="540"/>
        </w:tabs>
        <w:ind w:left="540" w:hanging="540"/>
        <w:rPr>
          <w:rFonts w:ascii="Arial" w:hAnsi="Arial" w:cs="Arial"/>
        </w:rPr>
      </w:pPr>
      <w:r>
        <w:rPr>
          <w:rFonts w:ascii="Arial" w:hAnsi="Arial" w:cs="Arial"/>
          <w:b/>
          <w:u w:val="single"/>
        </w:rPr>
        <w:t>Sanction agreement</w:t>
      </w:r>
    </w:p>
    <w:p w:rsidR="001A335F" w:rsidRPr="007A0AB9" w:rsidRDefault="001A335F" w:rsidP="001A335F">
      <w:pPr>
        <w:widowControl/>
        <w:ind w:left="540"/>
        <w:rPr>
          <w:rFonts w:ascii="Arial" w:hAnsi="Arial" w:cs="Arial"/>
        </w:rPr>
      </w:pPr>
    </w:p>
    <w:p w:rsidR="004518B8" w:rsidRDefault="004518B8" w:rsidP="004518B8">
      <w:pPr>
        <w:ind w:left="540"/>
        <w:rPr>
          <w:rFonts w:ascii="Arial" w:hAnsi="Arial" w:cs="Arial"/>
        </w:rPr>
      </w:pPr>
      <w:r>
        <w:rPr>
          <w:rFonts w:ascii="Arial" w:hAnsi="Arial" w:cs="Arial"/>
        </w:rPr>
        <w:t xml:space="preserve">By </w:t>
      </w:r>
      <w:r w:rsidRPr="00C44B77">
        <w:rPr>
          <w:rFonts w:ascii="Arial" w:hAnsi="Arial" w:cs="Arial"/>
        </w:rPr>
        <w:t>Signing this document</w:t>
      </w:r>
      <w:r>
        <w:rPr>
          <w:rFonts w:ascii="Arial" w:hAnsi="Arial" w:cs="Arial"/>
        </w:rPr>
        <w:t xml:space="preserve"> the undersigned organizer agrees to:</w:t>
      </w:r>
    </w:p>
    <w:p w:rsidR="004518B8" w:rsidRDefault="004518B8" w:rsidP="004518B8">
      <w:pPr>
        <w:ind w:left="540"/>
        <w:rPr>
          <w:rFonts w:ascii="Arial" w:hAnsi="Arial" w:cs="Arial"/>
        </w:rPr>
      </w:pPr>
    </w:p>
    <w:p w:rsidR="004518B8" w:rsidRDefault="004518B8" w:rsidP="004518B8">
      <w:pPr>
        <w:widowControl/>
        <w:numPr>
          <w:ilvl w:val="0"/>
          <w:numId w:val="2"/>
        </w:numPr>
        <w:tabs>
          <w:tab w:val="clear" w:pos="1260"/>
          <w:tab w:val="num" w:pos="1080"/>
        </w:tabs>
        <w:ind w:left="1080" w:hanging="540"/>
        <w:rPr>
          <w:rFonts w:ascii="Arial" w:hAnsi="Arial" w:cs="Arial"/>
        </w:rPr>
      </w:pPr>
      <w:r>
        <w:rPr>
          <w:rFonts w:ascii="Arial" w:hAnsi="Arial" w:cs="Arial"/>
        </w:rPr>
        <w:t>Organize the event in a manner compliant with the standards of Judo Canada Tournament Standards and Sanction Policy.</w:t>
      </w:r>
    </w:p>
    <w:p w:rsidR="004518B8" w:rsidRDefault="004518B8" w:rsidP="004518B8">
      <w:pPr>
        <w:rPr>
          <w:rFonts w:ascii="Arial" w:hAnsi="Arial" w:cs="Arial"/>
        </w:rPr>
      </w:pPr>
    </w:p>
    <w:p w:rsidR="004518B8" w:rsidRDefault="004518B8" w:rsidP="004518B8">
      <w:pPr>
        <w:widowControl/>
        <w:numPr>
          <w:ilvl w:val="0"/>
          <w:numId w:val="2"/>
        </w:numPr>
        <w:tabs>
          <w:tab w:val="clear" w:pos="1260"/>
          <w:tab w:val="num" w:pos="1080"/>
        </w:tabs>
        <w:ind w:left="1080" w:hanging="540"/>
        <w:rPr>
          <w:rFonts w:ascii="Arial" w:hAnsi="Arial" w:cs="Arial"/>
        </w:rPr>
      </w:pPr>
      <w:r>
        <w:rPr>
          <w:rFonts w:ascii="Arial" w:hAnsi="Arial" w:cs="Arial"/>
        </w:rPr>
        <w:t xml:space="preserve">Take the complete responsibility for the </w:t>
      </w:r>
      <w:r w:rsidR="007A0AB9">
        <w:rPr>
          <w:rFonts w:ascii="Arial" w:hAnsi="Arial" w:cs="Arial"/>
        </w:rPr>
        <w:t>organization</w:t>
      </w:r>
      <w:r>
        <w:rPr>
          <w:rFonts w:ascii="Arial" w:hAnsi="Arial" w:cs="Arial"/>
        </w:rPr>
        <w:t xml:space="preserve"> of the event(s), and for all costs, debts, expenses, losses, damages or injuries to property or persons that should arise as a result of the </w:t>
      </w:r>
      <w:proofErr w:type="spellStart"/>
      <w:r>
        <w:rPr>
          <w:rFonts w:ascii="Arial" w:hAnsi="Arial" w:cs="Arial"/>
        </w:rPr>
        <w:t>organisation</w:t>
      </w:r>
      <w:proofErr w:type="spellEnd"/>
      <w:r>
        <w:rPr>
          <w:rFonts w:ascii="Arial" w:hAnsi="Arial" w:cs="Arial"/>
        </w:rPr>
        <w:t xml:space="preserve"> or execution of the event or by participating in it in any capacity.  In doing so, the organizer shall work to minimize the possibility of such losses.  Judo Canada will not provide liability insurance for the organizer. </w:t>
      </w:r>
    </w:p>
    <w:p w:rsidR="004518B8" w:rsidRDefault="004518B8" w:rsidP="004518B8">
      <w:pPr>
        <w:rPr>
          <w:rFonts w:ascii="Arial" w:hAnsi="Arial" w:cs="Arial"/>
        </w:rPr>
      </w:pPr>
    </w:p>
    <w:p w:rsidR="004518B8" w:rsidRPr="00A66982" w:rsidRDefault="004518B8" w:rsidP="004518B8">
      <w:pPr>
        <w:ind w:left="1620" w:hanging="540"/>
        <w:rPr>
          <w:rFonts w:ascii="Arial" w:hAnsi="Arial" w:cs="Arial"/>
        </w:rPr>
      </w:pPr>
    </w:p>
    <w:p w:rsidR="004518B8" w:rsidRDefault="004518B8" w:rsidP="004518B8">
      <w:pPr>
        <w:rPr>
          <w:rFonts w:ascii="Arial" w:hAnsi="Arial" w:cs="Arial"/>
        </w:rPr>
      </w:pPr>
    </w:p>
    <w:p w:rsidR="004518B8" w:rsidRDefault="004518B8" w:rsidP="004518B8">
      <w:pPr>
        <w:rPr>
          <w:rFonts w:ascii="Arial" w:hAnsi="Arial" w:cs="Arial"/>
        </w:rPr>
      </w:pPr>
    </w:p>
    <w:p w:rsidR="004518B8" w:rsidRPr="00EC2E9A" w:rsidRDefault="004518B8" w:rsidP="004518B8">
      <w:pPr>
        <w:rPr>
          <w:rFonts w:ascii="Arial" w:hAnsi="Arial" w:cs="Arial"/>
          <w:lang w:val="fr-CA"/>
        </w:rPr>
      </w:pPr>
      <w:r w:rsidRPr="00EC2E9A">
        <w:rPr>
          <w:rFonts w:ascii="Arial" w:hAnsi="Arial" w:cs="Arial"/>
          <w:lang w:val="fr-CA"/>
        </w:rPr>
        <w:t>NAME: _______________________________</w:t>
      </w:r>
      <w:r w:rsidRPr="00EC2E9A">
        <w:rPr>
          <w:rFonts w:ascii="Arial" w:hAnsi="Arial" w:cs="Arial"/>
          <w:lang w:val="fr-CA"/>
        </w:rPr>
        <w:tab/>
        <w:t>DATE:</w:t>
      </w:r>
      <w:r w:rsidRPr="00EC2E9A">
        <w:rPr>
          <w:rFonts w:ascii="Arial" w:hAnsi="Arial" w:cs="Arial"/>
          <w:lang w:val="fr-CA"/>
        </w:rPr>
        <w:tab/>
        <w:t>___________________</w:t>
      </w:r>
    </w:p>
    <w:p w:rsidR="004518B8" w:rsidRPr="00EC2E9A" w:rsidRDefault="004518B8" w:rsidP="004518B8">
      <w:pPr>
        <w:rPr>
          <w:rFonts w:ascii="Arial" w:hAnsi="Arial" w:cs="Arial"/>
          <w:lang w:val="fr-CA"/>
        </w:rPr>
      </w:pPr>
    </w:p>
    <w:p w:rsidR="004518B8" w:rsidRPr="00EC2E9A" w:rsidRDefault="004518B8" w:rsidP="004518B8">
      <w:pPr>
        <w:rPr>
          <w:rFonts w:ascii="Arial" w:hAnsi="Arial" w:cs="Arial"/>
          <w:lang w:val="fr-CA"/>
        </w:rPr>
      </w:pPr>
    </w:p>
    <w:p w:rsidR="004518B8" w:rsidRPr="00EC2E9A" w:rsidRDefault="004518B8" w:rsidP="004518B8">
      <w:pPr>
        <w:rPr>
          <w:lang w:val="fr-CA"/>
        </w:rPr>
      </w:pPr>
      <w:r w:rsidRPr="00EC2E9A">
        <w:rPr>
          <w:rFonts w:ascii="Arial" w:hAnsi="Arial" w:cs="Arial"/>
          <w:lang w:val="fr-CA"/>
        </w:rPr>
        <w:t>Signature:</w:t>
      </w:r>
      <w:r w:rsidRPr="00EC2E9A">
        <w:rPr>
          <w:rFonts w:ascii="Arial" w:hAnsi="Arial" w:cs="Arial"/>
          <w:lang w:val="fr-CA"/>
        </w:rPr>
        <w:tab/>
        <w:t>_________________________________</w:t>
      </w:r>
    </w:p>
    <w:p w:rsidR="002F0BCB" w:rsidRDefault="002F0BCB"/>
    <w:sectPr w:rsidR="002F0B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6FF7"/>
    <w:multiLevelType w:val="hybridMultilevel"/>
    <w:tmpl w:val="2AF430DC"/>
    <w:lvl w:ilvl="0" w:tplc="10090011">
      <w:start w:val="1"/>
      <w:numFmt w:val="decimal"/>
      <w:lvlText w:val="%1)"/>
      <w:lvlJc w:val="left"/>
      <w:pPr>
        <w:tabs>
          <w:tab w:val="num" w:pos="1260"/>
        </w:tabs>
        <w:ind w:left="1260" w:hanging="360"/>
      </w:pPr>
      <w:rPr>
        <w:rFonts w:cs="Times New Roman"/>
      </w:rPr>
    </w:lvl>
    <w:lvl w:ilvl="1" w:tplc="10090019" w:tentative="1">
      <w:start w:val="1"/>
      <w:numFmt w:val="lowerLetter"/>
      <w:lvlText w:val="%2."/>
      <w:lvlJc w:val="left"/>
      <w:pPr>
        <w:tabs>
          <w:tab w:val="num" w:pos="1980"/>
        </w:tabs>
        <w:ind w:left="1980" w:hanging="360"/>
      </w:pPr>
      <w:rPr>
        <w:rFonts w:cs="Times New Roman"/>
      </w:rPr>
    </w:lvl>
    <w:lvl w:ilvl="2" w:tplc="1009001B" w:tentative="1">
      <w:start w:val="1"/>
      <w:numFmt w:val="lowerRoman"/>
      <w:lvlText w:val="%3."/>
      <w:lvlJc w:val="right"/>
      <w:pPr>
        <w:tabs>
          <w:tab w:val="num" w:pos="2700"/>
        </w:tabs>
        <w:ind w:left="2700" w:hanging="180"/>
      </w:pPr>
      <w:rPr>
        <w:rFonts w:cs="Times New Roman"/>
      </w:rPr>
    </w:lvl>
    <w:lvl w:ilvl="3" w:tplc="1009000F" w:tentative="1">
      <w:start w:val="1"/>
      <w:numFmt w:val="decimal"/>
      <w:lvlText w:val="%4."/>
      <w:lvlJc w:val="left"/>
      <w:pPr>
        <w:tabs>
          <w:tab w:val="num" w:pos="3420"/>
        </w:tabs>
        <w:ind w:left="3420" w:hanging="360"/>
      </w:pPr>
      <w:rPr>
        <w:rFonts w:cs="Times New Roman"/>
      </w:rPr>
    </w:lvl>
    <w:lvl w:ilvl="4" w:tplc="10090019" w:tentative="1">
      <w:start w:val="1"/>
      <w:numFmt w:val="lowerLetter"/>
      <w:lvlText w:val="%5."/>
      <w:lvlJc w:val="left"/>
      <w:pPr>
        <w:tabs>
          <w:tab w:val="num" w:pos="4140"/>
        </w:tabs>
        <w:ind w:left="4140" w:hanging="360"/>
      </w:pPr>
      <w:rPr>
        <w:rFonts w:cs="Times New Roman"/>
      </w:rPr>
    </w:lvl>
    <w:lvl w:ilvl="5" w:tplc="1009001B" w:tentative="1">
      <w:start w:val="1"/>
      <w:numFmt w:val="lowerRoman"/>
      <w:lvlText w:val="%6."/>
      <w:lvlJc w:val="right"/>
      <w:pPr>
        <w:tabs>
          <w:tab w:val="num" w:pos="4860"/>
        </w:tabs>
        <w:ind w:left="4860" w:hanging="180"/>
      </w:pPr>
      <w:rPr>
        <w:rFonts w:cs="Times New Roman"/>
      </w:rPr>
    </w:lvl>
    <w:lvl w:ilvl="6" w:tplc="1009000F" w:tentative="1">
      <w:start w:val="1"/>
      <w:numFmt w:val="decimal"/>
      <w:lvlText w:val="%7."/>
      <w:lvlJc w:val="left"/>
      <w:pPr>
        <w:tabs>
          <w:tab w:val="num" w:pos="5580"/>
        </w:tabs>
        <w:ind w:left="5580" w:hanging="360"/>
      </w:pPr>
      <w:rPr>
        <w:rFonts w:cs="Times New Roman"/>
      </w:rPr>
    </w:lvl>
    <w:lvl w:ilvl="7" w:tplc="10090019" w:tentative="1">
      <w:start w:val="1"/>
      <w:numFmt w:val="lowerLetter"/>
      <w:lvlText w:val="%8."/>
      <w:lvlJc w:val="left"/>
      <w:pPr>
        <w:tabs>
          <w:tab w:val="num" w:pos="6300"/>
        </w:tabs>
        <w:ind w:left="6300" w:hanging="360"/>
      </w:pPr>
      <w:rPr>
        <w:rFonts w:cs="Times New Roman"/>
      </w:rPr>
    </w:lvl>
    <w:lvl w:ilvl="8" w:tplc="100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6AD365F8"/>
    <w:multiLevelType w:val="hybridMultilevel"/>
    <w:tmpl w:val="2B18A20E"/>
    <w:lvl w:ilvl="0" w:tplc="8FF6609A">
      <w:start w:val="1"/>
      <w:numFmt w:val="bullet"/>
      <w:lvlText w:val=""/>
      <w:lvlJc w:val="left"/>
      <w:pPr>
        <w:tabs>
          <w:tab w:val="num" w:pos="1944"/>
        </w:tabs>
        <w:ind w:left="1944" w:hanging="6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FCD3A92"/>
    <w:multiLevelType w:val="hybridMultilevel"/>
    <w:tmpl w:val="EBA601B4"/>
    <w:lvl w:ilvl="0" w:tplc="9D961DAE">
      <w:start w:val="1"/>
      <w:numFmt w:val="decimal"/>
      <w:lvlText w:val="%1."/>
      <w:lvlJc w:val="left"/>
      <w:pPr>
        <w:tabs>
          <w:tab w:val="num" w:pos="720"/>
        </w:tabs>
        <w:ind w:left="720" w:hanging="360"/>
      </w:pPr>
      <w:rPr>
        <w:rFonts w:cs="Times New Roman"/>
        <w:b/>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B8"/>
    <w:rsid w:val="00003AE7"/>
    <w:rsid w:val="00004153"/>
    <w:rsid w:val="000115DA"/>
    <w:rsid w:val="00041741"/>
    <w:rsid w:val="00041885"/>
    <w:rsid w:val="00052D90"/>
    <w:rsid w:val="000569CC"/>
    <w:rsid w:val="0006021F"/>
    <w:rsid w:val="000A43E1"/>
    <w:rsid w:val="000D63E8"/>
    <w:rsid w:val="000D7758"/>
    <w:rsid w:val="000E54D6"/>
    <w:rsid w:val="000E6D3C"/>
    <w:rsid w:val="000F2F1F"/>
    <w:rsid w:val="000F38B7"/>
    <w:rsid w:val="00104689"/>
    <w:rsid w:val="00105C38"/>
    <w:rsid w:val="001119F0"/>
    <w:rsid w:val="00116213"/>
    <w:rsid w:val="00116AC2"/>
    <w:rsid w:val="00120452"/>
    <w:rsid w:val="00130876"/>
    <w:rsid w:val="00130C21"/>
    <w:rsid w:val="0013209F"/>
    <w:rsid w:val="0014074E"/>
    <w:rsid w:val="00170867"/>
    <w:rsid w:val="00177055"/>
    <w:rsid w:val="00183024"/>
    <w:rsid w:val="0019773C"/>
    <w:rsid w:val="001A335F"/>
    <w:rsid w:val="001B3E64"/>
    <w:rsid w:val="001B4167"/>
    <w:rsid w:val="001C12DA"/>
    <w:rsid w:val="001C7755"/>
    <w:rsid w:val="001D4384"/>
    <w:rsid w:val="001F0135"/>
    <w:rsid w:val="002129EC"/>
    <w:rsid w:val="00213C92"/>
    <w:rsid w:val="00223B9D"/>
    <w:rsid w:val="002309E5"/>
    <w:rsid w:val="00244E42"/>
    <w:rsid w:val="00271DA9"/>
    <w:rsid w:val="00290270"/>
    <w:rsid w:val="002929E1"/>
    <w:rsid w:val="00296C50"/>
    <w:rsid w:val="002A2877"/>
    <w:rsid w:val="002B08B4"/>
    <w:rsid w:val="002B0F76"/>
    <w:rsid w:val="002B306D"/>
    <w:rsid w:val="002E0F7B"/>
    <w:rsid w:val="002E2B76"/>
    <w:rsid w:val="002E340F"/>
    <w:rsid w:val="002F0BCB"/>
    <w:rsid w:val="002F735A"/>
    <w:rsid w:val="003009C1"/>
    <w:rsid w:val="00316F00"/>
    <w:rsid w:val="0032202F"/>
    <w:rsid w:val="003306EE"/>
    <w:rsid w:val="003321A9"/>
    <w:rsid w:val="00334C0D"/>
    <w:rsid w:val="00362057"/>
    <w:rsid w:val="00364D8E"/>
    <w:rsid w:val="00376F95"/>
    <w:rsid w:val="003778F8"/>
    <w:rsid w:val="003779B4"/>
    <w:rsid w:val="003835D1"/>
    <w:rsid w:val="0038659E"/>
    <w:rsid w:val="00387687"/>
    <w:rsid w:val="00391F8C"/>
    <w:rsid w:val="00396501"/>
    <w:rsid w:val="003B1D26"/>
    <w:rsid w:val="003B54C0"/>
    <w:rsid w:val="003C436C"/>
    <w:rsid w:val="003C4BC8"/>
    <w:rsid w:val="003C65AC"/>
    <w:rsid w:val="003D3146"/>
    <w:rsid w:val="003E4C0E"/>
    <w:rsid w:val="003E5A27"/>
    <w:rsid w:val="003F12D1"/>
    <w:rsid w:val="003F5EB2"/>
    <w:rsid w:val="00403B81"/>
    <w:rsid w:val="0040743A"/>
    <w:rsid w:val="00415516"/>
    <w:rsid w:val="004217F5"/>
    <w:rsid w:val="00434705"/>
    <w:rsid w:val="00434954"/>
    <w:rsid w:val="00436F59"/>
    <w:rsid w:val="004411D2"/>
    <w:rsid w:val="00445159"/>
    <w:rsid w:val="004460E3"/>
    <w:rsid w:val="00447FCA"/>
    <w:rsid w:val="004518B8"/>
    <w:rsid w:val="00466DB1"/>
    <w:rsid w:val="004775AB"/>
    <w:rsid w:val="004873F2"/>
    <w:rsid w:val="004976FD"/>
    <w:rsid w:val="004A224C"/>
    <w:rsid w:val="004B4141"/>
    <w:rsid w:val="004B749D"/>
    <w:rsid w:val="004E20F1"/>
    <w:rsid w:val="004E6683"/>
    <w:rsid w:val="004F1353"/>
    <w:rsid w:val="00507961"/>
    <w:rsid w:val="00535303"/>
    <w:rsid w:val="005434D5"/>
    <w:rsid w:val="00547ACF"/>
    <w:rsid w:val="00554AE3"/>
    <w:rsid w:val="00577C72"/>
    <w:rsid w:val="00582807"/>
    <w:rsid w:val="00584F3C"/>
    <w:rsid w:val="00593EC1"/>
    <w:rsid w:val="005971CD"/>
    <w:rsid w:val="005A145F"/>
    <w:rsid w:val="005B5357"/>
    <w:rsid w:val="005B7590"/>
    <w:rsid w:val="005C051B"/>
    <w:rsid w:val="005C2934"/>
    <w:rsid w:val="005D365E"/>
    <w:rsid w:val="005E215B"/>
    <w:rsid w:val="005E7099"/>
    <w:rsid w:val="00603F72"/>
    <w:rsid w:val="00605B0E"/>
    <w:rsid w:val="00612409"/>
    <w:rsid w:val="00617B8A"/>
    <w:rsid w:val="00622378"/>
    <w:rsid w:val="00622A78"/>
    <w:rsid w:val="00623EE0"/>
    <w:rsid w:val="0063455C"/>
    <w:rsid w:val="006432E0"/>
    <w:rsid w:val="00646052"/>
    <w:rsid w:val="00654A67"/>
    <w:rsid w:val="006645D8"/>
    <w:rsid w:val="0067193F"/>
    <w:rsid w:val="00674D4A"/>
    <w:rsid w:val="00680FD5"/>
    <w:rsid w:val="006C5479"/>
    <w:rsid w:val="006D3CDB"/>
    <w:rsid w:val="006D4A3E"/>
    <w:rsid w:val="006F2574"/>
    <w:rsid w:val="00700F43"/>
    <w:rsid w:val="00714E62"/>
    <w:rsid w:val="00717B61"/>
    <w:rsid w:val="007364DD"/>
    <w:rsid w:val="00742987"/>
    <w:rsid w:val="00753B3C"/>
    <w:rsid w:val="00757073"/>
    <w:rsid w:val="0075790B"/>
    <w:rsid w:val="007742D1"/>
    <w:rsid w:val="007A0AB9"/>
    <w:rsid w:val="007A1530"/>
    <w:rsid w:val="007C4A9F"/>
    <w:rsid w:val="007C77A1"/>
    <w:rsid w:val="007E0A55"/>
    <w:rsid w:val="00802BB7"/>
    <w:rsid w:val="008153A9"/>
    <w:rsid w:val="0081637C"/>
    <w:rsid w:val="008213F0"/>
    <w:rsid w:val="0083277C"/>
    <w:rsid w:val="00844B2A"/>
    <w:rsid w:val="00857941"/>
    <w:rsid w:val="00861CEA"/>
    <w:rsid w:val="0086422A"/>
    <w:rsid w:val="00870522"/>
    <w:rsid w:val="0087116E"/>
    <w:rsid w:val="0087207E"/>
    <w:rsid w:val="0088048B"/>
    <w:rsid w:val="00884AC3"/>
    <w:rsid w:val="00896053"/>
    <w:rsid w:val="008A2B20"/>
    <w:rsid w:val="008A5209"/>
    <w:rsid w:val="008B71C9"/>
    <w:rsid w:val="008C1249"/>
    <w:rsid w:val="008D77B4"/>
    <w:rsid w:val="008F082D"/>
    <w:rsid w:val="008F3008"/>
    <w:rsid w:val="008F3D60"/>
    <w:rsid w:val="009038D9"/>
    <w:rsid w:val="00913B8C"/>
    <w:rsid w:val="0091447A"/>
    <w:rsid w:val="009160F6"/>
    <w:rsid w:val="00921715"/>
    <w:rsid w:val="00924CEB"/>
    <w:rsid w:val="009310F9"/>
    <w:rsid w:val="00931753"/>
    <w:rsid w:val="00933F3E"/>
    <w:rsid w:val="00937A77"/>
    <w:rsid w:val="009512F5"/>
    <w:rsid w:val="009560F2"/>
    <w:rsid w:val="009610C9"/>
    <w:rsid w:val="00964FA3"/>
    <w:rsid w:val="00970DCD"/>
    <w:rsid w:val="00972A3F"/>
    <w:rsid w:val="009912CB"/>
    <w:rsid w:val="009A0135"/>
    <w:rsid w:val="009A58E5"/>
    <w:rsid w:val="009B42B3"/>
    <w:rsid w:val="009B4FAF"/>
    <w:rsid w:val="009C7FAA"/>
    <w:rsid w:val="009D24C2"/>
    <w:rsid w:val="009D44B0"/>
    <w:rsid w:val="009D5069"/>
    <w:rsid w:val="009D5C40"/>
    <w:rsid w:val="009E35A9"/>
    <w:rsid w:val="009E3850"/>
    <w:rsid w:val="009E4941"/>
    <w:rsid w:val="00A22BCA"/>
    <w:rsid w:val="00A24C64"/>
    <w:rsid w:val="00A35ADD"/>
    <w:rsid w:val="00A44D05"/>
    <w:rsid w:val="00A54217"/>
    <w:rsid w:val="00A555B4"/>
    <w:rsid w:val="00A67CDC"/>
    <w:rsid w:val="00A7321E"/>
    <w:rsid w:val="00A83991"/>
    <w:rsid w:val="00A9523F"/>
    <w:rsid w:val="00AA28BB"/>
    <w:rsid w:val="00AA2A1C"/>
    <w:rsid w:val="00AB7855"/>
    <w:rsid w:val="00AB7C5F"/>
    <w:rsid w:val="00AC3EB6"/>
    <w:rsid w:val="00AD4116"/>
    <w:rsid w:val="00AD616C"/>
    <w:rsid w:val="00B05222"/>
    <w:rsid w:val="00B20A1D"/>
    <w:rsid w:val="00B23550"/>
    <w:rsid w:val="00B40143"/>
    <w:rsid w:val="00B43652"/>
    <w:rsid w:val="00B63737"/>
    <w:rsid w:val="00B64300"/>
    <w:rsid w:val="00B65DF0"/>
    <w:rsid w:val="00B73FF2"/>
    <w:rsid w:val="00B77EA8"/>
    <w:rsid w:val="00BB323F"/>
    <w:rsid w:val="00BD413E"/>
    <w:rsid w:val="00C1014A"/>
    <w:rsid w:val="00C14374"/>
    <w:rsid w:val="00C2436B"/>
    <w:rsid w:val="00C33C46"/>
    <w:rsid w:val="00C357D4"/>
    <w:rsid w:val="00C36EA0"/>
    <w:rsid w:val="00C544FC"/>
    <w:rsid w:val="00C70CAC"/>
    <w:rsid w:val="00C75B90"/>
    <w:rsid w:val="00C87516"/>
    <w:rsid w:val="00CA3CE0"/>
    <w:rsid w:val="00CB2F0D"/>
    <w:rsid w:val="00CC4AFE"/>
    <w:rsid w:val="00CC607B"/>
    <w:rsid w:val="00CD0EAA"/>
    <w:rsid w:val="00CF55F0"/>
    <w:rsid w:val="00D065D7"/>
    <w:rsid w:val="00D21A5E"/>
    <w:rsid w:val="00D336D5"/>
    <w:rsid w:val="00D71001"/>
    <w:rsid w:val="00D8570F"/>
    <w:rsid w:val="00DB445B"/>
    <w:rsid w:val="00DC05EF"/>
    <w:rsid w:val="00DD19E7"/>
    <w:rsid w:val="00DF02CE"/>
    <w:rsid w:val="00DF6FF2"/>
    <w:rsid w:val="00E04489"/>
    <w:rsid w:val="00E051D2"/>
    <w:rsid w:val="00E12B82"/>
    <w:rsid w:val="00E25484"/>
    <w:rsid w:val="00E27EE8"/>
    <w:rsid w:val="00E3400B"/>
    <w:rsid w:val="00E3584F"/>
    <w:rsid w:val="00E43D9B"/>
    <w:rsid w:val="00E56372"/>
    <w:rsid w:val="00E62322"/>
    <w:rsid w:val="00E82256"/>
    <w:rsid w:val="00E924C8"/>
    <w:rsid w:val="00EC724A"/>
    <w:rsid w:val="00ED2AB3"/>
    <w:rsid w:val="00EE0320"/>
    <w:rsid w:val="00EE2B7D"/>
    <w:rsid w:val="00EE5B58"/>
    <w:rsid w:val="00EE5CA8"/>
    <w:rsid w:val="00EF2A20"/>
    <w:rsid w:val="00F02377"/>
    <w:rsid w:val="00F05F5C"/>
    <w:rsid w:val="00F1315B"/>
    <w:rsid w:val="00F14AB0"/>
    <w:rsid w:val="00F14B31"/>
    <w:rsid w:val="00F23AE3"/>
    <w:rsid w:val="00F23C13"/>
    <w:rsid w:val="00F26D7A"/>
    <w:rsid w:val="00F3237D"/>
    <w:rsid w:val="00F33B0C"/>
    <w:rsid w:val="00F33CF2"/>
    <w:rsid w:val="00F53337"/>
    <w:rsid w:val="00F64B80"/>
    <w:rsid w:val="00F651C1"/>
    <w:rsid w:val="00F80ABC"/>
    <w:rsid w:val="00FB162F"/>
    <w:rsid w:val="00FB6DDC"/>
    <w:rsid w:val="00FC274B"/>
    <w:rsid w:val="00FE0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53D5-7BDB-486A-9149-33B496AA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B8"/>
    <w:pPr>
      <w:widowControl w:val="0"/>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9"/>
    <w:qFormat/>
    <w:rsid w:val="004518B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18B8"/>
    <w:rPr>
      <w:rFonts w:ascii="Arial" w:eastAsia="MS Mincho"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Francois-Olivier Lanctot</dc:creator>
  <cp:keywords/>
  <dc:description/>
  <cp:lastModifiedBy>Andrzej Sadej</cp:lastModifiedBy>
  <cp:revision>2</cp:revision>
  <dcterms:created xsi:type="dcterms:W3CDTF">2018-08-13T18:53:00Z</dcterms:created>
  <dcterms:modified xsi:type="dcterms:W3CDTF">2018-08-13T18:53:00Z</dcterms:modified>
</cp:coreProperties>
</file>